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 </w:t>
        <w:tab/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460" w:lineRule="auto"/>
        <w:ind w:left="0" w:firstLine="0"/>
        <w:rPr>
          <w:b w:val="1"/>
          <w:color w:val="202020"/>
        </w:rPr>
      </w:pPr>
      <w:r w:rsidDel="00000000" w:rsidR="00000000" w:rsidRPr="00000000">
        <w:rPr>
          <w:b w:val="1"/>
          <w:color w:val="202020"/>
          <w:rtl w:val="0"/>
        </w:rPr>
        <w:t xml:space="preserve">Muistutus varhaiskasvatuksen toiminnasta</w:t>
      </w:r>
    </w:p>
    <w:p w:rsidR="00000000" w:rsidDel="00000000" w:rsidP="00000000" w:rsidRDefault="00000000" w:rsidRPr="00000000" w14:paraId="00000005">
      <w:pPr>
        <w:shd w:fill="ffffff" w:val="clear"/>
        <w:spacing w:line="360" w:lineRule="auto"/>
        <w:rPr/>
      </w:pPr>
      <w:r w:rsidDel="00000000" w:rsidR="00000000" w:rsidRPr="00000000">
        <w:rPr>
          <w:rtl w:val="0"/>
        </w:rPr>
        <w:t xml:space="preserve">Hyvä varhaiskasvatus rakennetaan yhdessä. Lohjan varhaiskasvatusta tehdään yhdessä varhaiskasvatuksen henkilöstön ja huoltajien kanssa. Mikäli asiat eivät ratkea yhdessä puhumalla, on </w:t>
      </w:r>
      <w:r w:rsidDel="00000000" w:rsidR="00000000" w:rsidRPr="00000000">
        <w:rPr>
          <w:highlight w:val="white"/>
          <w:rtl w:val="0"/>
        </w:rPr>
        <w:t xml:space="preserve">varhaiskasvatuksen laatuun tai siihen liittyvään kohteluun tyytymättömällä lapsen vanhemmalla tai muulla huoltajalla oikeus tehdä muistutus toiminnasta päiväkodin johtajalle tai varhaiskasvatuksen johtavalle viranhaltijalle (varhaiskasvatuslaki 54 </w:t>
      </w:r>
      <w:r w:rsidDel="00000000" w:rsidR="00000000" w:rsidRPr="00000000">
        <w:rPr>
          <w:highlight w:val="white"/>
          <w:rtl w:val="0"/>
        </w:rPr>
        <w:t xml:space="preserve">§</w:t>
      </w:r>
      <w:r w:rsidDel="00000000" w:rsidR="00000000" w:rsidRPr="00000000">
        <w:rPr>
          <w:highlight w:val="white"/>
          <w:rtl w:val="0"/>
        </w:rPr>
        <w:t xml:space="preserve">). </w:t>
      </w:r>
      <w:r w:rsidDel="00000000" w:rsidR="00000000" w:rsidRPr="00000000">
        <w:rPr>
          <w:rtl w:val="0"/>
        </w:rPr>
        <w:t xml:space="preserve">Muistutus tehdään aina kirjallisesti.</w:t>
      </w:r>
    </w:p>
    <w:p w:rsidR="00000000" w:rsidDel="00000000" w:rsidP="00000000" w:rsidRDefault="00000000" w:rsidRPr="00000000" w14:paraId="00000006">
      <w:pPr>
        <w:shd w:fill="ffffff" w:val="clear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Toimi näin: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144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Tee muistutus kirjallisesti tällä lomakkeella tai vapaamuotoisella kirjeellä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144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Kirjaa muistutukseen taho, jota asia koskee (päiväkodin nimi tai </w:t>
      </w:r>
      <w:r w:rsidDel="00000000" w:rsidR="00000000" w:rsidRPr="00000000">
        <w:rPr>
          <w:rtl w:val="0"/>
        </w:rPr>
        <w:t xml:space="preserve">perhepäivähoitaja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144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Kirjaa muistutuksen aihe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144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Lisää yhteystietosi ja toimita lomake</w:t>
      </w:r>
      <w:r w:rsidDel="00000000" w:rsidR="00000000" w:rsidRPr="00000000">
        <w:rPr>
          <w:color w:val="212121"/>
          <w:rtl w:val="0"/>
        </w:rPr>
        <w:t xml:space="preserve"> kaupungin Kirjaamoon sähköpostilla kirjaamo@lohja.fi tai postitse: Karstuntie 4, PL 71, 08100 Lohja / 08101 Lohja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1440" w:hanging="360"/>
        <w:rPr>
          <w:color w:val="333333"/>
        </w:rPr>
      </w:pPr>
      <w:r w:rsidDel="00000000" w:rsidR="00000000" w:rsidRPr="00000000">
        <w:rPr>
          <w:color w:val="212121"/>
          <w:rtl w:val="0"/>
        </w:rPr>
        <w:t xml:space="preserve">Kirjaamosta muistutus toimitetaan varhaiskasvatuspäällikölle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460" w:lineRule="auto"/>
        <w:ind w:left="0" w:firstLine="0"/>
        <w:rPr>
          <w:b w:val="1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460" w:lineRule="auto"/>
        <w:ind w:left="0" w:firstLine="0"/>
        <w:rPr>
          <w:color w:val="202020"/>
        </w:rPr>
      </w:pPr>
      <w:r w:rsidDel="00000000" w:rsidR="00000000" w:rsidRPr="00000000">
        <w:rPr>
          <w:b w:val="1"/>
          <w:color w:val="202020"/>
          <w:rtl w:val="0"/>
        </w:rPr>
        <w:t xml:space="preserve">Lapsen tiedot</w:t>
      </w: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color w:val="202020"/>
              </w:rPr>
            </w:pPr>
            <w:r w:rsidDel="00000000" w:rsidR="00000000" w:rsidRPr="00000000">
              <w:rPr>
                <w:color w:val="202020"/>
                <w:rtl w:val="0"/>
              </w:rPr>
              <w:t xml:space="preserve">Sukunimi, etunimet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color w:val="2020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460" w:line="240" w:lineRule="auto"/>
        <w:ind w:left="0" w:firstLine="0"/>
        <w:rPr>
          <w:color w:val="2020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color w:val="202020"/>
              </w:rPr>
            </w:pPr>
            <w:r w:rsidDel="00000000" w:rsidR="00000000" w:rsidRPr="00000000">
              <w:rPr>
                <w:color w:val="202020"/>
                <w:rtl w:val="0"/>
              </w:rPr>
              <w:t xml:space="preserve">Osoite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color w:val="2020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460" w:line="240" w:lineRule="auto"/>
        <w:ind w:left="0" w:firstLine="0"/>
        <w:rPr>
          <w:color w:val="2020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color w:val="202020"/>
              </w:rPr>
            </w:pPr>
            <w:r w:rsidDel="00000000" w:rsidR="00000000" w:rsidRPr="00000000">
              <w:rPr>
                <w:color w:val="202020"/>
                <w:rtl w:val="0"/>
              </w:rPr>
              <w:t xml:space="preserve">Postinumero ja toimipaikka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color w:val="2020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460" w:line="240" w:lineRule="auto"/>
        <w:ind w:left="0" w:firstLine="0"/>
        <w:rPr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460" w:line="240" w:lineRule="auto"/>
        <w:ind w:left="0" w:firstLine="0"/>
        <w:rPr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460" w:lineRule="auto"/>
        <w:ind w:left="0" w:firstLine="0"/>
        <w:rPr>
          <w:b w:val="1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460" w:lineRule="auto"/>
        <w:rPr>
          <w:b w:val="1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460" w:lineRule="auto"/>
        <w:rPr>
          <w:color w:val="202020"/>
        </w:rPr>
      </w:pPr>
      <w:r w:rsidDel="00000000" w:rsidR="00000000" w:rsidRPr="00000000">
        <w:rPr>
          <w:b w:val="1"/>
          <w:color w:val="202020"/>
          <w:rtl w:val="0"/>
        </w:rPr>
        <w:t xml:space="preserve">Muistutuksen tekijä</w:t>
      </w: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color w:val="202020"/>
              </w:rPr>
            </w:pPr>
            <w:r w:rsidDel="00000000" w:rsidR="00000000" w:rsidRPr="00000000">
              <w:rPr>
                <w:color w:val="202020"/>
                <w:rtl w:val="0"/>
              </w:rPr>
              <w:t xml:space="preserve">Nimi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color w:val="2020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460" w:line="240" w:lineRule="auto"/>
        <w:rPr>
          <w:color w:val="2020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color w:val="202020"/>
              </w:rPr>
            </w:pPr>
            <w:r w:rsidDel="00000000" w:rsidR="00000000" w:rsidRPr="00000000">
              <w:rPr>
                <w:color w:val="202020"/>
                <w:rtl w:val="0"/>
              </w:rPr>
              <w:t xml:space="preserve">Osoite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color w:val="2020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460" w:line="240" w:lineRule="auto"/>
        <w:rPr>
          <w:color w:val="2020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color w:val="202020"/>
              </w:rPr>
            </w:pPr>
            <w:r w:rsidDel="00000000" w:rsidR="00000000" w:rsidRPr="00000000">
              <w:rPr>
                <w:color w:val="202020"/>
                <w:rtl w:val="0"/>
              </w:rPr>
              <w:t xml:space="preserve">Postinumero ja toimipaikka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color w:val="2020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460" w:line="240" w:lineRule="auto"/>
        <w:rPr>
          <w:color w:val="2020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color w:val="202020"/>
              </w:rPr>
            </w:pPr>
            <w:r w:rsidDel="00000000" w:rsidR="00000000" w:rsidRPr="00000000">
              <w:rPr>
                <w:color w:val="202020"/>
                <w:rtl w:val="0"/>
              </w:rPr>
              <w:t xml:space="preserve">Puhelin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color w:val="2020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460" w:line="240" w:lineRule="auto"/>
        <w:rPr>
          <w:color w:val="2020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color w:val="202020"/>
              </w:rPr>
            </w:pPr>
            <w:r w:rsidDel="00000000" w:rsidR="00000000" w:rsidRPr="00000000">
              <w:rPr>
                <w:color w:val="202020"/>
                <w:rtl w:val="0"/>
              </w:rPr>
              <w:t xml:space="preserve">Sähköposti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color w:val="2020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460" w:line="240" w:lineRule="auto"/>
        <w:rPr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460" w:line="240" w:lineRule="auto"/>
        <w:rPr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460" w:line="240" w:lineRule="auto"/>
        <w:rPr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460" w:line="240" w:lineRule="auto"/>
        <w:rPr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460" w:line="240" w:lineRule="auto"/>
        <w:rPr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460" w:line="240" w:lineRule="auto"/>
        <w:rPr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460" w:line="240" w:lineRule="auto"/>
        <w:rPr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460" w:line="240" w:lineRule="auto"/>
        <w:rPr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460" w:line="240" w:lineRule="auto"/>
        <w:rPr>
          <w:b w:val="1"/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460" w:line="240" w:lineRule="auto"/>
        <w:rPr>
          <w:b w:val="1"/>
          <w:color w:val="202020"/>
        </w:rPr>
      </w:pPr>
      <w:r w:rsidDel="00000000" w:rsidR="00000000" w:rsidRPr="00000000">
        <w:rPr>
          <w:b w:val="1"/>
          <w:color w:val="202020"/>
          <w:rtl w:val="0"/>
        </w:rPr>
        <w:t xml:space="preserve">Asia, jota muistutus koskee</w:t>
      </w:r>
    </w:p>
    <w:tbl>
      <w:tblPr>
        <w:tblStyle w:val="Table9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color w:val="202020"/>
              </w:rPr>
            </w:pPr>
            <w:r w:rsidDel="00000000" w:rsidR="00000000" w:rsidRPr="00000000">
              <w:rPr>
                <w:color w:val="202020"/>
                <w:rtl w:val="0"/>
              </w:rPr>
              <w:t xml:space="preserve">Muistutuksen aihe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color w:val="2020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460" w:line="240" w:lineRule="auto"/>
        <w:rPr>
          <w:color w:val="2020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color w:val="202020"/>
              </w:rPr>
            </w:pPr>
            <w:r w:rsidDel="00000000" w:rsidR="00000000" w:rsidRPr="00000000">
              <w:rPr>
                <w:color w:val="202020"/>
                <w:rtl w:val="0"/>
              </w:rPr>
              <w:t xml:space="preserve">Tapahtuman kuvaus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color w:val="2020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460" w:line="240" w:lineRule="auto"/>
        <w:rPr>
          <w:color w:val="2020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color w:val="202020"/>
              </w:rPr>
            </w:pPr>
            <w:r w:rsidDel="00000000" w:rsidR="00000000" w:rsidRPr="00000000">
              <w:rPr>
                <w:color w:val="202020"/>
                <w:rtl w:val="0"/>
              </w:rPr>
              <w:t xml:space="preserve">Vaatimukset asian suhteen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color w:val="2020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460" w:line="240" w:lineRule="auto"/>
        <w:rPr>
          <w:color w:val="2020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color w:val="202020"/>
              </w:rPr>
            </w:pPr>
            <w:r w:rsidDel="00000000" w:rsidR="00000000" w:rsidRPr="00000000">
              <w:rPr>
                <w:color w:val="202020"/>
                <w:rtl w:val="0"/>
              </w:rPr>
              <w:t xml:space="preserve">Ehdotukset asiantilan korjaamiseksi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color w:val="2020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ind w:left="0" w:firstLine="0"/>
        <w:rPr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0"/>
        <w:rPr>
          <w:b w:val="1"/>
          <w:color w:val="202020"/>
        </w:rPr>
      </w:pPr>
      <w:r w:rsidDel="00000000" w:rsidR="00000000" w:rsidRPr="00000000">
        <w:rPr>
          <w:b w:val="1"/>
          <w:color w:val="202020"/>
          <w:rtl w:val="0"/>
        </w:rPr>
        <w:t xml:space="preserve">Päiväys ja muistutuksen tekijän allekirjoitus</w:t>
      </w:r>
    </w:p>
    <w:tbl>
      <w:tblPr>
        <w:tblStyle w:val="Table1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020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ind w:left="0" w:firstLine="0"/>
        <w:rPr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rPr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firstLine="0"/>
        <w:rPr>
          <w:color w:val="202020"/>
        </w:rPr>
      </w:pPr>
      <w:r w:rsidDel="00000000" w:rsidR="00000000" w:rsidRPr="00000000">
        <w:rPr>
          <w:color w:val="202020"/>
          <w:rtl w:val="0"/>
        </w:rPr>
        <w:t xml:space="preserve">Vastaus lähetetään erillisellä liitteellä. </w:t>
      </w:r>
    </w:p>
    <w:p w:rsidR="00000000" w:rsidDel="00000000" w:rsidP="00000000" w:rsidRDefault="00000000" w:rsidRPr="00000000" w14:paraId="00000048">
      <w:pPr>
        <w:ind w:left="0" w:firstLine="0"/>
        <w:rPr>
          <w:color w:val="2020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firstLine="0"/>
        <w:rPr>
          <w:color w:val="202020"/>
        </w:rPr>
      </w:pPr>
      <w:r w:rsidDel="00000000" w:rsidR="00000000" w:rsidRPr="00000000">
        <w:rPr>
          <w:color w:val="202020"/>
          <w:rtl w:val="0"/>
        </w:rPr>
        <w:t xml:space="preserve">Tahdon vastauksen</w:t>
      </w:r>
    </w:p>
    <w:p w:rsidR="00000000" w:rsidDel="00000000" w:rsidP="00000000" w:rsidRDefault="00000000" w:rsidRPr="00000000" w14:paraId="0000004A">
      <w:pPr>
        <w:ind w:left="0" w:firstLine="0"/>
        <w:rPr>
          <w:color w:val="2020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27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5"/>
        <w:gridCol w:w="1815"/>
        <w:tblGridChange w:id="0">
          <w:tblGrid>
            <w:gridCol w:w="945"/>
            <w:gridCol w:w="18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color w:val="2020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color w:val="202020"/>
              </w:rPr>
            </w:pPr>
            <w:r w:rsidDel="00000000" w:rsidR="00000000" w:rsidRPr="00000000">
              <w:rPr>
                <w:color w:val="202020"/>
                <w:rtl w:val="0"/>
              </w:rPr>
              <w:t xml:space="preserve">sähköpostitse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color w:val="2020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color w:val="202020"/>
              </w:rPr>
            </w:pPr>
            <w:r w:rsidDel="00000000" w:rsidR="00000000" w:rsidRPr="00000000">
              <w:rPr>
                <w:color w:val="202020"/>
                <w:rtl w:val="0"/>
              </w:rPr>
              <w:t xml:space="preserve">kirjeitse</w:t>
            </w:r>
          </w:p>
        </w:tc>
      </w:tr>
    </w:tbl>
    <w:p w:rsidR="00000000" w:rsidDel="00000000" w:rsidP="00000000" w:rsidRDefault="00000000" w:rsidRPr="00000000" w14:paraId="0000004F">
      <w:pPr>
        <w:ind w:left="0" w:firstLine="0"/>
        <w:rPr/>
      </w:pPr>
      <w:r w:rsidDel="00000000" w:rsidR="00000000" w:rsidRPr="00000000">
        <w:rPr>
          <w:color w:val="202020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Muistutusvastaus annetaan tiedoksi myös asiaa koskevan yksikön esimiehelle.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firstLine="0"/>
        <w:rPr>
          <w:b w:val="1"/>
        </w:rPr>
      </w:pPr>
      <w:r w:rsidDel="00000000" w:rsidR="00000000" w:rsidRPr="00000000">
        <w:rPr>
          <w:b w:val="1"/>
          <w:highlight w:val="white"/>
          <w:rtl w:val="0"/>
        </w:rPr>
        <w:t xml:space="preserve">Muistutukseen annettuun vastaukseen ei saa hakea muutosta valittamalla. </w:t>
      </w:r>
      <w:r w:rsidDel="00000000" w:rsidR="00000000" w:rsidRPr="00000000">
        <w:rPr>
          <w:b w:val="1"/>
          <w:highlight w:val="white"/>
          <w:rtl w:val="0"/>
        </w:rPr>
        <w:t xml:space="preserve">Muistutuksen tekeminen ei vaikuta oikeuteen kannella asiasta valvoville viranomaisille. (varhaiskasvatuslaki 54 §.)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ind w:left="7920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ind w:left="7920" w:firstLine="0"/>
      <w:rPr>
        <w:color w:val="434343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widowControl w:val="0"/>
      <w:spacing w:line="240" w:lineRule="auto"/>
      <w:rPr>
        <w:color w:val="434343"/>
      </w:rPr>
    </w:pPr>
    <w:r w:rsidDel="00000000" w:rsidR="00000000" w:rsidRPr="00000000">
      <w:rPr/>
      <w:drawing>
        <wp:inline distB="114300" distT="114300" distL="114300" distR="114300">
          <wp:extent cx="1200150" cy="5238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0150" cy="5238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  <w:tab/>
      <w:tab/>
      <w:tab/>
      <w:tab/>
      <w:tab/>
      <w:tab/>
      <w:tab/>
      <w:tab/>
    </w:r>
    <w:r w:rsidDel="00000000" w:rsidR="00000000" w:rsidRPr="00000000">
      <w:rPr>
        <w:color w:val="434343"/>
        <w:rtl w:val="0"/>
      </w:rPr>
      <w:t xml:space="preserve">26.10.2021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